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8E" w:rsidRPr="009E526D" w:rsidRDefault="000C588E">
      <w:pPr>
        <w:pStyle w:val="pb"/>
        <w:tabs>
          <w:tab w:val="clear" w:pos="3686"/>
          <w:tab w:val="clear" w:pos="4820"/>
        </w:tabs>
        <w:spacing w:line="360" w:lineRule="auto"/>
        <w:rPr>
          <w:rFonts w:ascii="Arial" w:hAnsi="Arial"/>
        </w:rPr>
      </w:pPr>
      <w:bookmarkStart w:id="0" w:name="_GoBack"/>
      <w:bookmarkEnd w:id="0"/>
    </w:p>
    <w:p w:rsidR="000C588E" w:rsidRPr="009E526D" w:rsidRDefault="000C588E">
      <w:pPr>
        <w:pStyle w:val="pb"/>
        <w:tabs>
          <w:tab w:val="clear" w:pos="3686"/>
          <w:tab w:val="clear" w:pos="4820"/>
        </w:tabs>
        <w:spacing w:line="360" w:lineRule="auto"/>
        <w:rPr>
          <w:rFonts w:ascii="Arial" w:hAnsi="Arial"/>
        </w:rPr>
      </w:pPr>
    </w:p>
    <w:p w:rsidR="000C588E" w:rsidRPr="009E526D" w:rsidRDefault="000C588E">
      <w:pPr>
        <w:spacing w:line="360" w:lineRule="auto"/>
        <w:rPr>
          <w:rFonts w:ascii="Arial" w:hAnsi="Arial"/>
        </w:rPr>
      </w:pPr>
    </w:p>
    <w:p w:rsidR="000C588E" w:rsidRPr="009E526D" w:rsidRDefault="00257776">
      <w:pPr>
        <w:spacing w:line="360" w:lineRule="auto"/>
        <w:rPr>
          <w:rFonts w:ascii="Arial" w:hAnsi="Arial"/>
          <w:b/>
          <w:sz w:val="28"/>
        </w:rPr>
      </w:pPr>
      <w:r w:rsidRPr="009E526D">
        <w:rPr>
          <w:rFonts w:ascii="Arial" w:hAnsi="Arial"/>
          <w:b/>
          <w:sz w:val="28"/>
        </w:rPr>
        <w:t xml:space="preserve">Die in diesem Geschäftsverteilungsplan vorgenommene Verteilung </w:t>
      </w:r>
      <w:r w:rsidRPr="009E526D">
        <w:rPr>
          <w:rFonts w:ascii="Arial" w:hAnsi="Arial"/>
          <w:b/>
          <w:sz w:val="28"/>
        </w:rPr>
        <w:br/>
        <w:t xml:space="preserve">der richterlichen Geschäfte wurde am </w:t>
      </w:r>
      <w:r w:rsidR="00E93B63" w:rsidRPr="009E526D">
        <w:rPr>
          <w:rFonts w:ascii="Arial" w:hAnsi="Arial"/>
          <w:b/>
          <w:sz w:val="28"/>
        </w:rPr>
        <w:t>14</w:t>
      </w:r>
      <w:r w:rsidRPr="009E526D">
        <w:rPr>
          <w:rFonts w:ascii="Arial" w:hAnsi="Arial"/>
          <w:b/>
          <w:sz w:val="28"/>
        </w:rPr>
        <w:t>. Dezember 202</w:t>
      </w:r>
      <w:r w:rsidR="00DC73E5" w:rsidRPr="009E526D">
        <w:rPr>
          <w:rFonts w:ascii="Arial" w:hAnsi="Arial"/>
          <w:b/>
          <w:sz w:val="28"/>
        </w:rPr>
        <w:t>2</w:t>
      </w:r>
      <w:r w:rsidRPr="009E526D">
        <w:rPr>
          <w:rFonts w:ascii="Arial" w:hAnsi="Arial"/>
          <w:b/>
          <w:sz w:val="28"/>
        </w:rPr>
        <w:t xml:space="preserve"> beschlossen.</w:t>
      </w:r>
    </w:p>
    <w:p w:rsidR="000C588E" w:rsidRPr="009E526D" w:rsidRDefault="000C588E">
      <w:pPr>
        <w:spacing w:line="360" w:lineRule="auto"/>
        <w:rPr>
          <w:rFonts w:ascii="Arial" w:hAnsi="Arial"/>
          <w:sz w:val="28"/>
        </w:rPr>
      </w:pPr>
    </w:p>
    <w:p w:rsidR="000C588E" w:rsidRPr="009E526D" w:rsidRDefault="000C588E">
      <w:pPr>
        <w:spacing w:line="360" w:lineRule="auto"/>
        <w:rPr>
          <w:rFonts w:ascii="Arial" w:hAnsi="Arial"/>
          <w:sz w:val="28"/>
        </w:rPr>
      </w:pPr>
    </w:p>
    <w:p w:rsidR="000C588E" w:rsidRPr="009E526D" w:rsidRDefault="00257776">
      <w:pPr>
        <w:spacing w:line="360" w:lineRule="auto"/>
        <w:rPr>
          <w:rFonts w:ascii="Arial" w:hAnsi="Arial"/>
          <w:b/>
          <w:sz w:val="28"/>
        </w:rPr>
      </w:pPr>
      <w:r w:rsidRPr="009E526D">
        <w:rPr>
          <w:rFonts w:ascii="Arial" w:hAnsi="Arial"/>
          <w:b/>
          <w:sz w:val="28"/>
        </w:rPr>
        <w:t>Das Präsidium des Amtsgerichts</w:t>
      </w:r>
    </w:p>
    <w:p w:rsidR="000C588E" w:rsidRPr="009E526D" w:rsidRDefault="00CF5A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pp.</w:t>
      </w:r>
    </w:p>
    <w:sectPr w:rsidR="000C588E" w:rsidRPr="009E526D">
      <w:headerReference w:type="even" r:id="rId6"/>
      <w:footerReference w:type="even" r:id="rId7"/>
      <w:footerReference w:type="first" r:id="rId8"/>
      <w:pgSz w:w="11907" w:h="16840" w:code="9"/>
      <w:pgMar w:top="851" w:right="352" w:bottom="851" w:left="1134" w:header="720" w:footer="720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8E" w:rsidRDefault="00257776">
      <w:r>
        <w:separator/>
      </w:r>
    </w:p>
  </w:endnote>
  <w:endnote w:type="continuationSeparator" w:id="0">
    <w:p w:rsidR="000C588E" w:rsidRDefault="0025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8E" w:rsidRDefault="002577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84</w:t>
    </w:r>
    <w:r>
      <w:rPr>
        <w:rStyle w:val="Seitenzahl"/>
      </w:rPr>
      <w:fldChar w:fldCharType="end"/>
    </w:r>
  </w:p>
  <w:p w:rsidR="000C588E" w:rsidRDefault="000C58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8E" w:rsidRDefault="00257776">
    <w:pPr>
      <w:pStyle w:val="Kopfzeile"/>
      <w:jc w:val="right"/>
      <w:rPr>
        <w:sz w:val="20"/>
      </w:rPr>
    </w:pPr>
    <w:r>
      <w:rPr>
        <w:sz w:val="20"/>
        <w:u w:val="single"/>
      </w:rPr>
      <w:t>Stand: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TIME \@ "dd.MM.yyyy" </w:instrText>
    </w:r>
    <w:r>
      <w:rPr>
        <w:sz w:val="20"/>
      </w:rPr>
      <w:fldChar w:fldCharType="separate"/>
    </w:r>
    <w:r w:rsidR="00DA56A8">
      <w:rPr>
        <w:noProof/>
        <w:sz w:val="20"/>
      </w:rPr>
      <w:t>13.04.2023</w:t>
    </w:r>
    <w:r>
      <w:rPr>
        <w:sz w:val="20"/>
      </w:rPr>
      <w:fldChar w:fldCharType="end"/>
    </w:r>
  </w:p>
  <w:p w:rsidR="000C588E" w:rsidRDefault="000C5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8E" w:rsidRDefault="00257776">
      <w:r>
        <w:separator/>
      </w:r>
    </w:p>
  </w:footnote>
  <w:footnote w:type="continuationSeparator" w:id="0">
    <w:p w:rsidR="000C588E" w:rsidRDefault="0025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8E" w:rsidRDefault="0025777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84</w:t>
    </w:r>
    <w:r>
      <w:rPr>
        <w:rStyle w:val="Seitenzahl"/>
      </w:rPr>
      <w:fldChar w:fldCharType="end"/>
    </w:r>
  </w:p>
  <w:p w:rsidR="000C588E" w:rsidRDefault="000C58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8E"/>
    <w:rsid w:val="00072B9F"/>
    <w:rsid w:val="000C588E"/>
    <w:rsid w:val="001803DD"/>
    <w:rsid w:val="001D6E06"/>
    <w:rsid w:val="00257776"/>
    <w:rsid w:val="0029437F"/>
    <w:rsid w:val="0064241C"/>
    <w:rsid w:val="009E526D"/>
    <w:rsid w:val="00CF5A06"/>
    <w:rsid w:val="00DA56A8"/>
    <w:rsid w:val="00DC73E5"/>
    <w:rsid w:val="00E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376A8DB"/>
  <w15:chartTrackingRefBased/>
  <w15:docId w15:val="{225CC1A0-352F-4992-8F76-C2E447B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Pr>
      <w:sz w:val="28"/>
    </w:r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Hauptberschrift">
    <w:name w:val="Hauptüberschrift"/>
    <w:basedOn w:val="Standard"/>
    <w:next w:val="Normaltext"/>
    <w:rPr>
      <w:b/>
      <w:sz w:val="32"/>
    </w:rPr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">
    <w:name w:val="bet"/>
    <w:basedOn w:val="Standard"/>
    <w:pPr>
      <w:tabs>
        <w:tab w:val="left" w:pos="993"/>
        <w:tab w:val="left" w:pos="1701"/>
      </w:tabs>
    </w:pPr>
    <w:rPr>
      <w:rFonts w:ascii="Arial" w:hAnsi="Arial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in diesem Geschäftsverteilungsplan vorgenommene Verteilung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in diesem Geschäftsverteilungsplan vorgenommene Verteilung</dc:title>
  <dc:subject/>
  <dc:creator>Armbrecht_S</dc:creator>
  <cp:keywords/>
  <dc:description/>
  <cp:lastModifiedBy>Silke Armbrecht</cp:lastModifiedBy>
  <cp:revision>18</cp:revision>
  <cp:lastPrinted>2022-12-19T16:03:00Z</cp:lastPrinted>
  <dcterms:created xsi:type="dcterms:W3CDTF">2018-11-29T07:56:00Z</dcterms:created>
  <dcterms:modified xsi:type="dcterms:W3CDTF">2023-04-13T04:16:00Z</dcterms:modified>
</cp:coreProperties>
</file>